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eastAsia="方正小标宋简体"/>
          <w:b/>
          <w:sz w:val="24"/>
        </w:rPr>
      </w:pPr>
      <w:r>
        <w:rPr>
          <w:rFonts w:hint="eastAsia" w:ascii="方正小标宋简体" w:eastAsia="方正小标宋简体"/>
          <w:b/>
          <w:sz w:val="24"/>
        </w:rPr>
        <w:t>附件4：</w:t>
      </w:r>
    </w:p>
    <w:p>
      <w:pPr>
        <w:jc w:val="center"/>
      </w:pPr>
      <w:r>
        <w:rPr>
          <w:rFonts w:hint="eastAsia" w:ascii="方正小标宋简体" w:eastAsia="方正小标宋简体"/>
          <w:sz w:val="36"/>
          <w:szCs w:val="36"/>
        </w:rPr>
        <w:t>安徽工程大学党校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临聘</w:t>
      </w:r>
      <w:r>
        <w:rPr>
          <w:rFonts w:hint="eastAsia" w:ascii="方正小标宋简体" w:eastAsia="方正小标宋简体"/>
          <w:sz w:val="36"/>
          <w:szCs w:val="36"/>
        </w:rPr>
        <w:t>教师登记表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685"/>
        <w:gridCol w:w="706"/>
        <w:gridCol w:w="1420"/>
        <w:gridCol w:w="1705"/>
        <w:gridCol w:w="1415"/>
        <w:gridCol w:w="1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5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8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务</w:t>
            </w:r>
          </w:p>
        </w:tc>
        <w:tc>
          <w:tcPr>
            <w:tcW w:w="9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5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历</w:t>
            </w:r>
          </w:p>
        </w:tc>
        <w:tc>
          <w:tcPr>
            <w:tcW w:w="8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称</w:t>
            </w:r>
          </w:p>
        </w:tc>
        <w:tc>
          <w:tcPr>
            <w:tcW w:w="9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9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所在单位</w:t>
            </w:r>
          </w:p>
        </w:tc>
        <w:tc>
          <w:tcPr>
            <w:tcW w:w="224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9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9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授课时间</w:t>
            </w:r>
          </w:p>
        </w:tc>
        <w:tc>
          <w:tcPr>
            <w:tcW w:w="224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授课班级</w:t>
            </w:r>
          </w:p>
        </w:tc>
        <w:tc>
          <w:tcPr>
            <w:tcW w:w="9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4" w:hRule="atLeast"/>
        </w:trPr>
        <w:tc>
          <w:tcPr>
            <w:tcW w:w="9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从事党务及思想政治教育工作经历</w:t>
            </w:r>
          </w:p>
        </w:tc>
        <w:tc>
          <w:tcPr>
            <w:tcW w:w="402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9" w:hRule="atLeast"/>
        </w:trPr>
        <w:tc>
          <w:tcPr>
            <w:tcW w:w="9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讲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授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内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容</w:t>
            </w:r>
          </w:p>
        </w:tc>
        <w:tc>
          <w:tcPr>
            <w:tcW w:w="402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请选择</w:t>
            </w:r>
            <w:r>
              <w:rPr>
                <w:rFonts w:ascii="宋体" w:hAnsi="宋体"/>
                <w:szCs w:val="21"/>
              </w:rPr>
              <w:t>1-2</w:t>
            </w:r>
            <w:r>
              <w:rPr>
                <w:rFonts w:hint="eastAsia" w:ascii="宋体" w:hAnsi="宋体"/>
                <w:szCs w:val="21"/>
              </w:rPr>
              <w:t>项作为主讲内容，并在相应方框内打“√”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left="357" w:hanging="357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、中国共产党的历史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left="357" w:hanging="357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2、中国共产党的性质、纲领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left="357" w:hanging="357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、中国共产党的指导思想和宗旨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left="357" w:hanging="357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4、中国共产党的纪律和作风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left="357" w:hanging="357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5、党员的义务和权利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left="357" w:hanging="357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6、发展党员工作的原则、方针及程序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left="357" w:hanging="357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Cs w:val="21"/>
              </w:rPr>
              <w:t>7、党性修养专题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left="357" w:hanging="357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Cs w:val="21"/>
              </w:rPr>
              <w:t>8、时事政治专题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left="357" w:hanging="357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Cs w:val="21"/>
              </w:rPr>
              <w:t>9、党建实践专题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left="357" w:hanging="357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Cs w:val="21"/>
              </w:rPr>
              <w:t>10、中国共产党统一战线基本知识</w:t>
            </w:r>
          </w:p>
          <w:p>
            <w:pPr>
              <w:numPr>
                <w:ilvl w:val="0"/>
                <w:numId w:val="2"/>
              </w:numPr>
              <w:tabs>
                <w:tab w:val="left" w:pos="360"/>
              </w:tabs>
              <w:spacing w:line="300" w:lineRule="exact"/>
              <w:ind w:left="357" w:hanging="357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Cs w:val="21"/>
              </w:rPr>
              <w:t>11、其他相关（自行填报）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9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二级党组织意见</w:t>
            </w:r>
          </w:p>
        </w:tc>
        <w:tc>
          <w:tcPr>
            <w:tcW w:w="402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负责人签字               （盖章）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03" w:hRule="atLeast"/>
        </w:trPr>
        <w:tc>
          <w:tcPr>
            <w:tcW w:w="9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党校意见</w:t>
            </w:r>
          </w:p>
        </w:tc>
        <w:tc>
          <w:tcPr>
            <w:tcW w:w="402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（盖章）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402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19460B"/>
    <w:multiLevelType w:val="multilevel"/>
    <w:tmpl w:val="4019460B"/>
    <w:lvl w:ilvl="0" w:tentative="0">
      <w:start w:val="0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Times New Roman"/>
        <w:sz w:val="21"/>
        <w:szCs w:val="21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