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141" w:leftChars="-67" w:firstLine="141" w:firstLineChars="44"/>
        <w:rPr>
          <w:rFonts w:hint="eastAsia" w:ascii="仿宋_GB2312" w:hAnsi="Times New Roman" w:eastAsia="仿宋_GB2312" w:cs="Times New Roman"/>
          <w:b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z w:val="32"/>
          <w:szCs w:val="32"/>
        </w:rPr>
        <w:t>附件1</w:t>
      </w:r>
    </w:p>
    <w:p>
      <w:pPr>
        <w:ind w:left="-141" w:leftChars="-67" w:right="-913" w:rightChars="-435" w:firstLine="579" w:firstLineChars="200"/>
        <w:rPr>
          <w:rFonts w:hint="eastAsia" w:ascii="仿宋_GB2312" w:hAnsi="黑体" w:eastAsia="仿宋_GB2312" w:cs="黑体"/>
          <w:b/>
          <w:w w:val="90"/>
          <w:sz w:val="32"/>
          <w:szCs w:val="32"/>
          <w:lang w:eastAsia="zh-CN"/>
        </w:rPr>
      </w:pPr>
      <w:r>
        <w:rPr>
          <w:rFonts w:hint="eastAsia" w:ascii="仿宋_GB2312" w:hAnsi="黑体" w:eastAsia="仿宋_GB2312" w:cs="黑体"/>
          <w:b/>
          <w:w w:val="90"/>
          <w:sz w:val="32"/>
          <w:szCs w:val="32"/>
        </w:rPr>
        <w:t>安徽工程大学思想政治理论课“示范课堂”建设项目申报</w:t>
      </w:r>
      <w:r>
        <w:rPr>
          <w:rFonts w:hint="eastAsia" w:ascii="仿宋_GB2312" w:hAnsi="黑体" w:eastAsia="仿宋_GB2312" w:cs="黑体"/>
          <w:b/>
          <w:w w:val="90"/>
          <w:sz w:val="32"/>
          <w:szCs w:val="32"/>
          <w:lang w:val="en-US" w:eastAsia="zh-CN"/>
        </w:rPr>
        <w:t>书</w:t>
      </w:r>
    </w:p>
    <w:p>
      <w:pPr>
        <w:jc w:val="center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（20   — 20   学年第     学期）</w:t>
      </w:r>
    </w:p>
    <w:p>
      <w:pPr>
        <w:rPr>
          <w:rFonts w:ascii="楷体" w:hAnsi="楷体" w:eastAsia="楷体" w:cs="Times New Roman"/>
          <w:b/>
          <w:sz w:val="28"/>
          <w:szCs w:val="28"/>
        </w:rPr>
      </w:pPr>
      <w:r>
        <w:rPr>
          <w:rFonts w:hint="eastAsia" w:ascii="楷体" w:hAnsi="楷体" w:eastAsia="楷体" w:cs="Times New Roman"/>
          <w:b/>
          <w:sz w:val="28"/>
          <w:szCs w:val="28"/>
        </w:rPr>
        <w:t>1.课程基本情况</w:t>
      </w:r>
    </w:p>
    <w:tbl>
      <w:tblPr>
        <w:tblStyle w:val="2"/>
        <w:tblW w:w="81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1"/>
        <w:gridCol w:w="5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课程名称</w:t>
            </w:r>
          </w:p>
        </w:tc>
        <w:tc>
          <w:tcPr>
            <w:tcW w:w="59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开课年级</w:t>
            </w:r>
          </w:p>
        </w:tc>
        <w:tc>
          <w:tcPr>
            <w:tcW w:w="59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教学班级</w:t>
            </w:r>
          </w:p>
        </w:tc>
        <w:tc>
          <w:tcPr>
            <w:tcW w:w="59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rPr>
          <w:rFonts w:hint="eastAsia" w:ascii="楷体" w:hAnsi="楷体" w:eastAsia="楷体" w:cs="Times New Roman"/>
          <w:b/>
          <w:sz w:val="28"/>
          <w:szCs w:val="28"/>
        </w:rPr>
      </w:pPr>
      <w:r>
        <w:rPr>
          <w:rFonts w:hint="eastAsia" w:ascii="楷体" w:hAnsi="楷体" w:eastAsia="楷体" w:cs="Times New Roman"/>
          <w:b/>
          <w:sz w:val="28"/>
          <w:szCs w:val="28"/>
          <w:lang w:val="en-US" w:eastAsia="zh-CN"/>
        </w:rPr>
        <w:t>2.项目申报人</w:t>
      </w:r>
      <w:r>
        <w:rPr>
          <w:rFonts w:hint="eastAsia" w:ascii="楷体" w:hAnsi="楷体" w:eastAsia="楷体" w:cs="Times New Roman"/>
          <w:b/>
          <w:sz w:val="28"/>
          <w:szCs w:val="28"/>
        </w:rPr>
        <w:t>基本情况</w:t>
      </w:r>
    </w:p>
    <w:p>
      <w:pPr>
        <w:numPr>
          <w:ilvl w:val="0"/>
          <w:numId w:val="0"/>
        </w:numPr>
        <w:tabs>
          <w:tab w:val="center" w:pos="4153"/>
        </w:tabs>
        <w:rPr>
          <w:rFonts w:ascii="楷体" w:hAnsi="楷体" w:eastAsia="楷体" w:cs="Times New Roman"/>
          <w:b/>
          <w:sz w:val="32"/>
          <w:szCs w:val="32"/>
        </w:rPr>
      </w:pPr>
      <w:r>
        <w:rPr>
          <w:rFonts w:hint="eastAsia" w:ascii="楷体" w:hAnsi="楷体" w:eastAsia="楷体" w:cs="Times New Roman"/>
          <w:b/>
          <w:sz w:val="28"/>
          <w:szCs w:val="28"/>
          <w:lang w:val="en-US" w:eastAsia="zh-CN"/>
        </w:rPr>
        <w:t>（1）思想政治理论课教师</w:t>
      </w:r>
      <w:r>
        <w:rPr>
          <w:rFonts w:ascii="楷体" w:hAnsi="楷体" w:eastAsia="楷体" w:cs="Times New Roman"/>
          <w:b/>
          <w:sz w:val="32"/>
          <w:szCs w:val="32"/>
        </w:rPr>
        <w:tab/>
      </w:r>
    </w:p>
    <w:tbl>
      <w:tblPr>
        <w:tblStyle w:val="2"/>
        <w:tblW w:w="495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382"/>
        <w:gridCol w:w="1217"/>
        <w:gridCol w:w="1202"/>
        <w:gridCol w:w="805"/>
        <w:gridCol w:w="1298"/>
        <w:gridCol w:w="712"/>
        <w:gridCol w:w="11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2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817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20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711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768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1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学历</w:t>
            </w:r>
          </w:p>
        </w:tc>
        <w:tc>
          <w:tcPr>
            <w:tcW w:w="662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22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1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20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711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76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768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1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学位</w:t>
            </w:r>
          </w:p>
        </w:tc>
        <w:tc>
          <w:tcPr>
            <w:tcW w:w="662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1240" w:type="pct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教学获奖情况</w:t>
            </w:r>
          </w:p>
        </w:tc>
        <w:tc>
          <w:tcPr>
            <w:tcW w:w="3759" w:type="pct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1240" w:type="pct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研究方向和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近三年主讲课程</w:t>
            </w:r>
          </w:p>
        </w:tc>
        <w:tc>
          <w:tcPr>
            <w:tcW w:w="3759" w:type="pct"/>
            <w:gridSpan w:val="6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tabs>
          <w:tab w:val="center" w:pos="4153"/>
        </w:tabs>
        <w:rPr>
          <w:rFonts w:ascii="楷体" w:hAnsi="楷体" w:eastAsia="楷体" w:cs="Times New Roman"/>
          <w:b/>
          <w:sz w:val="32"/>
          <w:szCs w:val="32"/>
        </w:rPr>
      </w:pPr>
      <w:r>
        <w:rPr>
          <w:rFonts w:hint="eastAsia" w:ascii="楷体" w:hAnsi="楷体" w:eastAsia="楷体" w:cs="Times New Roman"/>
          <w:b/>
          <w:sz w:val="28"/>
          <w:szCs w:val="28"/>
          <w:lang w:val="en-US" w:eastAsia="zh-CN"/>
        </w:rPr>
        <w:t>（2）辅导员教师</w:t>
      </w:r>
      <w:r>
        <w:rPr>
          <w:rFonts w:ascii="楷体" w:hAnsi="楷体" w:eastAsia="楷体" w:cs="Times New Roman"/>
          <w:b/>
          <w:sz w:val="32"/>
          <w:szCs w:val="32"/>
        </w:rPr>
        <w:tab/>
      </w:r>
    </w:p>
    <w:tbl>
      <w:tblPr>
        <w:tblStyle w:val="2"/>
        <w:tblW w:w="495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1416"/>
        <w:gridCol w:w="1229"/>
        <w:gridCol w:w="1158"/>
        <w:gridCol w:w="818"/>
        <w:gridCol w:w="1261"/>
        <w:gridCol w:w="720"/>
        <w:gridCol w:w="11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0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837" w:type="pct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27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68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8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74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学历</w:t>
            </w:r>
          </w:p>
        </w:tc>
        <w:tc>
          <w:tcPr>
            <w:tcW w:w="662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30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37" w:type="pct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27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685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8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74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2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学位</w:t>
            </w:r>
          </w:p>
        </w:tc>
        <w:tc>
          <w:tcPr>
            <w:tcW w:w="662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1268" w:type="pct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教学获奖情况</w:t>
            </w:r>
          </w:p>
        </w:tc>
        <w:tc>
          <w:tcPr>
            <w:tcW w:w="3731" w:type="pct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1268" w:type="pct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研究方向和近三年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主讲课程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如有，请填写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731" w:type="pct"/>
            <w:gridSpan w:val="6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rPr>
          <w:rFonts w:hint="default" w:ascii="楷体" w:hAnsi="楷体" w:eastAsia="楷体" w:cs="Times New Roman"/>
          <w:b/>
          <w:sz w:val="28"/>
          <w:szCs w:val="28"/>
          <w:lang w:val="en-US" w:eastAsia="zh-CN"/>
        </w:rPr>
      </w:pPr>
      <w:r>
        <w:rPr>
          <w:rFonts w:hint="eastAsia" w:ascii="楷体" w:hAnsi="楷体" w:eastAsia="楷体" w:cs="Times New Roman"/>
          <w:b/>
          <w:sz w:val="28"/>
          <w:szCs w:val="28"/>
          <w:lang w:val="en-US" w:eastAsia="zh-CN"/>
        </w:rPr>
        <w:t>3.课程申报情况</w:t>
      </w:r>
    </w:p>
    <w:tbl>
      <w:tblPr>
        <w:tblStyle w:val="2"/>
        <w:tblW w:w="495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7"/>
        <w:gridCol w:w="64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9" w:hRule="atLeast"/>
          <w:jc w:val="center"/>
        </w:trPr>
        <w:tc>
          <w:tcPr>
            <w:tcW w:w="1158" w:type="pc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课程改革的目的及意义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（该课程在人才培养目标中的定位、课程现状、改革必要性等）</w:t>
            </w:r>
          </w:p>
        </w:tc>
        <w:tc>
          <w:tcPr>
            <w:tcW w:w="3841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6" w:hRule="atLeast"/>
          <w:jc w:val="center"/>
        </w:trPr>
        <w:tc>
          <w:tcPr>
            <w:tcW w:w="1158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课程建设思路与设计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（结合课程教学目标、教学设计、教学活动、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教学评价方式及突出解决的教学问题等，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u w:val="single"/>
                <w:lang w:eastAsia="zh-CN"/>
              </w:rPr>
              <w:t>可附页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841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8" w:hRule="atLeast"/>
          <w:jc w:val="center"/>
        </w:trPr>
        <w:tc>
          <w:tcPr>
            <w:tcW w:w="1158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申报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eastAsia="zh-CN"/>
              </w:rPr>
              <w:t>团队工作和建设情况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（包括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团队工作计划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工作思路与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内容等）</w:t>
            </w:r>
          </w:p>
        </w:tc>
        <w:tc>
          <w:tcPr>
            <w:tcW w:w="3841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6" w:hRule="atLeast"/>
          <w:jc w:val="center"/>
        </w:trPr>
        <w:tc>
          <w:tcPr>
            <w:tcW w:w="1158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校园文化品牌活动建设计划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（包括品牌活动内容，与思政课的相互关系、思政课教师和辅导员学生的参与方式、预期建设成效等）</w:t>
            </w:r>
          </w:p>
        </w:tc>
        <w:tc>
          <w:tcPr>
            <w:tcW w:w="3841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4" w:hRule="atLeast"/>
          <w:jc w:val="center"/>
        </w:trPr>
        <w:tc>
          <w:tcPr>
            <w:tcW w:w="1158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  <w:t>课程实施预期目标、效果及可推广性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4"/>
                <w:szCs w:val="24"/>
                <w:lang w:val="en-US" w:eastAsia="zh-CN"/>
              </w:rPr>
              <w:t>（含课堂教学实效、学生学习兴趣、学习积极性及主动性、自主学习能力、创新实践能力提升以及协同机制等方面）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3841" w:type="pct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</w:tbl>
    <w:p>
      <w:pPr>
        <w:ind w:right="-913" w:rightChars="-435"/>
        <w:rPr>
          <w:rFonts w:hint="eastAsia" w:ascii="仿宋_GB2312" w:hAnsi="黑体" w:eastAsia="仿宋_GB2312" w:cs="黑体"/>
          <w:b/>
          <w:w w:val="90"/>
          <w:sz w:val="32"/>
          <w:szCs w:val="32"/>
        </w:rPr>
      </w:pPr>
    </w:p>
    <w:p>
      <w:pPr>
        <w:rPr>
          <w:rFonts w:ascii="黑体" w:hAnsi="黑体" w:eastAsia="黑体" w:cs="宋体"/>
          <w:b/>
          <w:kern w:val="0"/>
          <w:sz w:val="32"/>
          <w:szCs w:val="32"/>
        </w:rPr>
      </w:pPr>
      <w:r>
        <w:rPr>
          <w:rFonts w:hint="eastAsia" w:ascii="黑体" w:hAnsi="黑体" w:eastAsia="黑体" w:cs="宋体"/>
          <w:b/>
          <w:kern w:val="0"/>
          <w:sz w:val="32"/>
          <w:szCs w:val="32"/>
          <w:lang w:val="en-US" w:eastAsia="zh-CN"/>
        </w:rPr>
        <w:t>三</w:t>
      </w:r>
      <w:r>
        <w:rPr>
          <w:rFonts w:ascii="黑体" w:hAnsi="黑体" w:eastAsia="黑体" w:cs="宋体"/>
          <w:b/>
          <w:kern w:val="0"/>
          <w:sz w:val="32"/>
          <w:szCs w:val="32"/>
        </w:rPr>
        <w:t>、</w:t>
      </w:r>
      <w:r>
        <w:rPr>
          <w:rFonts w:hint="eastAsia" w:ascii="黑体" w:hAnsi="黑体" w:eastAsia="黑体" w:cs="宋体"/>
          <w:b/>
          <w:kern w:val="0"/>
          <w:sz w:val="32"/>
          <w:szCs w:val="32"/>
          <w:lang w:val="en-US" w:eastAsia="zh-CN"/>
        </w:rPr>
        <w:t>推荐</w:t>
      </w:r>
      <w:r>
        <w:rPr>
          <w:rFonts w:ascii="黑体" w:hAnsi="黑体" w:eastAsia="黑体" w:cs="宋体"/>
          <w:b/>
          <w:kern w:val="0"/>
          <w:sz w:val="32"/>
          <w:szCs w:val="32"/>
        </w:rPr>
        <w:t>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0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评审小组</w:t>
            </w:r>
          </w:p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6713" w:type="dxa"/>
            <w:vAlign w:val="center"/>
          </w:tcPr>
          <w:p/>
          <w:p/>
          <w:p/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</w:t>
            </w:r>
          </w:p>
          <w:p/>
          <w:p/>
          <w:p/>
          <w:p/>
          <w:p>
            <w:pPr>
              <w:wordWrap w:val="0"/>
              <w:ind w:left="4200" w:hanging="4200" w:hangingChars="1500"/>
              <w:jc w:val="both"/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</w:pPr>
          </w:p>
          <w:p>
            <w:pPr>
              <w:wordWrap w:val="0"/>
              <w:ind w:left="4198" w:leftChars="399" w:hanging="3360" w:hangingChars="1200"/>
              <w:jc w:val="both"/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  <w:t>评审小组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  <w:lang w:val="en-US" w:eastAsia="zh-CN"/>
              </w:rPr>
              <w:t>成员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  <w:t xml:space="preserve">签字：   </w:t>
            </w:r>
            <w:r>
              <w:rPr>
                <w:rFonts w:hint="eastAsia" w:ascii="宋体" w:hAnsi="宋体" w:eastAsia="仿宋_GB2312" w:cs="宋体"/>
                <w:color w:val="222222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  <w:t xml:space="preserve">   </w:t>
            </w:r>
          </w:p>
          <w:p>
            <w:pPr>
              <w:wordWrap w:val="0"/>
              <w:ind w:left="4189" w:leftChars="1995" w:firstLine="0" w:firstLineChars="0"/>
              <w:jc w:val="both"/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</w:pPr>
          </w:p>
          <w:p>
            <w:pPr>
              <w:wordWrap w:val="0"/>
              <w:ind w:left="4189" w:leftChars="1995" w:firstLine="0" w:firstLineChars="0"/>
              <w:jc w:val="both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  <w:t>年    月    日</w:t>
            </w:r>
            <w: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0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学院意见</w:t>
            </w:r>
          </w:p>
        </w:tc>
        <w:tc>
          <w:tcPr>
            <w:tcW w:w="6713" w:type="dxa"/>
            <w:vAlign w:val="center"/>
          </w:tcPr>
          <w:p>
            <w:pPr>
              <w:wordWrap w:val="0"/>
              <w:jc w:val="right"/>
              <w:rPr>
                <w:rFonts w:hint="eastAsia"/>
              </w:rPr>
            </w:pPr>
          </w:p>
          <w:p>
            <w:pPr>
              <w:wordWrap w:val="0"/>
              <w:jc w:val="right"/>
              <w:rPr>
                <w:rFonts w:hint="eastAsia"/>
              </w:rPr>
            </w:pPr>
          </w:p>
          <w:p>
            <w:pPr>
              <w:wordWrap w:val="0"/>
              <w:jc w:val="right"/>
              <w:rPr>
                <w:rFonts w:hint="eastAsia"/>
              </w:rPr>
            </w:pPr>
          </w:p>
          <w:p>
            <w:pPr>
              <w:wordWrap w:val="0"/>
              <w:jc w:val="right"/>
              <w:rPr>
                <w:rFonts w:hint="eastAsia"/>
              </w:rPr>
            </w:pPr>
          </w:p>
          <w:p>
            <w:pPr>
              <w:wordWrap w:val="0"/>
              <w:jc w:val="right"/>
              <w:rPr>
                <w:rFonts w:hint="eastAsia"/>
              </w:rPr>
            </w:pPr>
          </w:p>
          <w:p>
            <w:pPr>
              <w:wordWrap w:val="0"/>
              <w:jc w:val="right"/>
              <w:rPr>
                <w:rFonts w:hint="eastAsia"/>
              </w:rPr>
            </w:pPr>
          </w:p>
          <w:p>
            <w:pPr>
              <w:wordWrap w:val="0"/>
              <w:jc w:val="right"/>
              <w:rPr>
                <w:rFonts w:hint="eastAsia"/>
              </w:rPr>
            </w:pPr>
          </w:p>
          <w:p>
            <w:pPr>
              <w:wordWrap w:val="0"/>
              <w:jc w:val="right"/>
              <w:rPr>
                <w:rFonts w:hint="eastAsia"/>
              </w:rPr>
            </w:pPr>
          </w:p>
          <w:p>
            <w:pPr>
              <w:wordWrap w:val="0"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  <w:t>学院（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  <w:t xml:space="preserve">）：                  </w:t>
            </w:r>
          </w:p>
          <w:p>
            <w:pPr>
              <w:wordWrap w:val="0"/>
              <w:jc w:val="right"/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</w:pPr>
          </w:p>
          <w:p>
            <w:pPr>
              <w:wordWrap w:val="0"/>
              <w:jc w:val="right"/>
              <w:rPr>
                <w:rFonts w:hint="eastAsia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8"/>
                <w:szCs w:val="28"/>
              </w:rPr>
              <w:t>年     月    日</w:t>
            </w:r>
          </w:p>
        </w:tc>
      </w:tr>
    </w:tbl>
    <w:p>
      <w:pPr>
        <w:ind w:left="-141" w:leftChars="-67" w:right="-913" w:rightChars="-435" w:firstLine="579" w:firstLineChars="200"/>
        <w:rPr>
          <w:rFonts w:hint="eastAsia" w:ascii="仿宋_GB2312" w:hAnsi="黑体" w:eastAsia="仿宋_GB2312" w:cs="黑体"/>
          <w:b/>
          <w:w w:val="9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